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河北迈炫建材有限公司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单位名称：河北迈炫建材有限公司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行业分类：根据《国民经济行业分类》（GB/T4754-2017）(按第1号修改单修订)规定，属于“制造业--非金属矿物制品业--砖瓦、石材等建筑材料制造--隔热和隔音材料制造”。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河北迈炫建材有限公司是一家从事建筑材料生产销售等业务的公司，占地面积为11993m2，建筑面积4195m2。公司成立于2015年11月24日，法定代表人：户兴才。经营范围：建筑材料的生产与销售；室内外保温材料批发零售；室内外装饰装修工程、园林绿化工程的设计与施工。（依法须经批准的项目，经相关部门批准后方可开展经营活动）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现场检测及现场调查企业陪同人：郑如宗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现场调查时间：2023年4月12日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本次应检测职业病危害因素3种，实检测3种。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通过检测结果可知，本次检测的其他粉尘、珍珠岩粉尘样品中，各岗位操作工所接触的浓度均符合GBZ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56530" cy="3942715"/>
            <wp:effectExtent l="0" t="0" r="1270" b="635"/>
            <wp:docPr id="11" name="图片 11" descr="迈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迈炫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DC59AD"/>
    <w:rsid w:val="10A53C5A"/>
    <w:rsid w:val="112C7DF0"/>
    <w:rsid w:val="130143BE"/>
    <w:rsid w:val="135D6531"/>
    <w:rsid w:val="17FD737A"/>
    <w:rsid w:val="1C1E0556"/>
    <w:rsid w:val="1C97248C"/>
    <w:rsid w:val="1F0C2E79"/>
    <w:rsid w:val="1F507A35"/>
    <w:rsid w:val="28C85FAF"/>
    <w:rsid w:val="2A1C4CA6"/>
    <w:rsid w:val="380B24F4"/>
    <w:rsid w:val="38510806"/>
    <w:rsid w:val="3A1122D3"/>
    <w:rsid w:val="3D6B6B23"/>
    <w:rsid w:val="3DDD580C"/>
    <w:rsid w:val="43D97FA2"/>
    <w:rsid w:val="462F56C6"/>
    <w:rsid w:val="4A36386C"/>
    <w:rsid w:val="4A826ECA"/>
    <w:rsid w:val="4D0A29E9"/>
    <w:rsid w:val="4D48597B"/>
    <w:rsid w:val="54331F58"/>
    <w:rsid w:val="54EA7388"/>
    <w:rsid w:val="5EF17565"/>
    <w:rsid w:val="5F677827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2024-06-27T07:06:29Z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68CF56624D504D71B91CED612908A21B_13</vt:lpwstr>
  </property>
</Properties>
</file>